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078343BB" w:rsidR="00756656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D961DA">
        <w:rPr>
          <w:rFonts w:ascii="Times New Roman" w:hAnsi="Times New Roman"/>
          <w:b/>
          <w:sz w:val="24"/>
          <w:szCs w:val="24"/>
        </w:rPr>
        <w:t>в рамках реструктуризации задолженности</w:t>
      </w:r>
    </w:p>
    <w:p w14:paraId="40E0B4C2" w14:textId="51CA1AD3" w:rsidR="00D961DA" w:rsidRPr="00946ACB" w:rsidRDefault="00D961DA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платежам в областной бюджет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D961DA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1DA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5CB547F8" w:rsidR="00756656" w:rsidRPr="00644A53" w:rsidRDefault="00D961D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«Ореховский льнозавод»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D961DA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1DA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349D0512" w:rsidR="00756656" w:rsidRPr="00644A53" w:rsidRDefault="00D961D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eastAsia="Courier New" w:hAnsi="Times New Roman"/>
                <w:sz w:val="24"/>
                <w:szCs w:val="24"/>
                <w:lang w:eastAsia="zh-CN"/>
              </w:rPr>
              <w:t>Республика Беларусь, Витебская область, Оршанский район, г.п. Ореховск, ул. Пролетарская, 64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1AD9FD00" w14:textId="77777777" w:rsidR="00644A53" w:rsidRPr="00644A53" w:rsidRDefault="00644A53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E8608A" w14:textId="37CBB611" w:rsidR="00756656" w:rsidRPr="00644A53" w:rsidRDefault="00644A53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961DA" w:rsidRPr="00644A53">
              <w:rPr>
                <w:rFonts w:ascii="Times New Roman" w:hAnsi="Times New Roman"/>
                <w:sz w:val="24"/>
                <w:szCs w:val="24"/>
              </w:rPr>
              <w:t>30 августа 2024 года № 81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5A14A094" w:rsidR="00756656" w:rsidRPr="00644A53" w:rsidRDefault="00D961DA" w:rsidP="00D961DA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реструктуризация задолженности Общества перед бюджетом Витебской области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7E9062D0" w:rsidR="00756656" w:rsidRPr="00644A53" w:rsidRDefault="00644A53" w:rsidP="00A61305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>1 820 307,7</w:t>
            </w:r>
            <w:r w:rsidR="00A61305">
              <w:rPr>
                <w:rFonts w:ascii="Times New Roman" w:hAnsi="Times New Roman"/>
                <w:sz w:val="24"/>
                <w:szCs w:val="24"/>
              </w:rPr>
              <w:t>6</w:t>
            </w:r>
            <w:r w:rsidRPr="00644A53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bookmarkStart w:id="0" w:name="_GoBack"/>
            <w:bookmarkEnd w:id="0"/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3B31E305" w:rsidR="00756656" w:rsidRPr="00644A53" w:rsidRDefault="00644A53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>45 507 694 штук простых акций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1C0C" w14:textId="77777777" w:rsidR="00756656" w:rsidRPr="00644A53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E86096" w14:textId="1682772D" w:rsidR="00644A53" w:rsidRPr="00644A53" w:rsidRDefault="00644A53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>19 254 123,64 руб.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6F5A" w14:textId="77777777" w:rsidR="00756656" w:rsidRPr="00644A53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E86099" w14:textId="0164E3C4" w:rsidR="00644A53" w:rsidRPr="00644A53" w:rsidRDefault="00644A53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 xml:space="preserve"> 481 353 091 шт.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8148" w14:textId="77777777" w:rsidR="0062504F" w:rsidRPr="00644A53" w:rsidRDefault="0062504F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E8609C" w14:textId="49D238C3" w:rsidR="00644A53" w:rsidRPr="00644A53" w:rsidRDefault="00644A53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 xml:space="preserve"> 0,04 руб.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08CA630A" w:rsidR="0062504F" w:rsidRPr="00644A53" w:rsidRDefault="00644A53" w:rsidP="007D4ED2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53">
              <w:rPr>
                <w:rFonts w:ascii="Times New Roman" w:hAnsi="Times New Roman"/>
                <w:sz w:val="24"/>
                <w:szCs w:val="24"/>
              </w:rPr>
              <w:t>27 сентября 20</w:t>
            </w:r>
            <w:r w:rsidR="007D4ED2">
              <w:rPr>
                <w:rFonts w:ascii="Times New Roman" w:hAnsi="Times New Roman"/>
                <w:sz w:val="24"/>
                <w:szCs w:val="24"/>
              </w:rPr>
              <w:t>2</w:t>
            </w:r>
            <w:r w:rsidRPr="00644A53">
              <w:rPr>
                <w:rFonts w:ascii="Times New Roman" w:hAnsi="Times New Roman"/>
                <w:sz w:val="24"/>
                <w:szCs w:val="24"/>
              </w:rPr>
              <w:t>4 г.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4A53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4ED2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1305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961DA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11</cp:revision>
  <dcterms:created xsi:type="dcterms:W3CDTF">2023-08-16T18:09:00Z</dcterms:created>
  <dcterms:modified xsi:type="dcterms:W3CDTF">2024-10-11T12:53:00Z</dcterms:modified>
</cp:coreProperties>
</file>